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BD1" w:rsidRPr="00D43577" w:rsidRDefault="00CA5BD1" w:rsidP="00CA5BD1">
      <w:pPr>
        <w:pStyle w:val="Pr-verskrift"/>
        <w:rPr>
          <w:rFonts w:ascii="Franklin Gothic Medium" w:hAnsi="Franklin Gothic Medium"/>
          <w:b/>
        </w:rPr>
      </w:pPr>
      <w:r w:rsidRPr="00D43577">
        <w:rPr>
          <w:rStyle w:val="ChsRubrikniv1Char1"/>
          <w:rFonts w:ascii="Franklin Gothic Medium" w:hAnsi="Franklin Gothic Medium"/>
        </w:rPr>
        <w:t>Protokoll Styretmöte Lp3 Lv</w:t>
      </w:r>
      <w:r w:rsidR="00377C50">
        <w:rPr>
          <w:rStyle w:val="ChsRubrikniv1Char1"/>
          <w:rFonts w:ascii="Franklin Gothic Medium" w:hAnsi="Franklin Gothic Medium"/>
        </w:rPr>
        <w:t>5</w:t>
      </w:r>
      <w:r w:rsidRPr="00D43577">
        <w:rPr>
          <w:rFonts w:ascii="Franklin Gothic Medium" w:hAnsi="Franklin Gothic Medium"/>
          <w:b/>
        </w:rPr>
        <w:br/>
      </w:r>
    </w:p>
    <w:p w:rsidR="00CA5BD1" w:rsidRPr="00FB37E7" w:rsidRDefault="00CA5BD1" w:rsidP="00CA5BD1">
      <w:pPr>
        <w:pStyle w:val="Pr-rubrik"/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>Närvarande</w:t>
      </w:r>
    </w:p>
    <w:p w:rsidR="00CA5BD1" w:rsidRDefault="00CA5BD1" w:rsidP="00CA5BD1">
      <w:pPr>
        <w:pStyle w:val="Pr-text"/>
      </w:pPr>
      <w:r>
        <w:t xml:space="preserve">Ordförande: </w:t>
      </w:r>
      <w:r>
        <w:tab/>
      </w:r>
      <w:r>
        <w:tab/>
        <w:t>Anders Bengtsson</w:t>
      </w:r>
    </w:p>
    <w:p w:rsidR="00CA5BD1" w:rsidRPr="00812532" w:rsidRDefault="00CA5BD1" w:rsidP="00CA5BD1">
      <w:pPr>
        <w:pStyle w:val="Pr-text"/>
      </w:pPr>
      <w:r w:rsidRPr="00812532">
        <w:t>Vice ordförande:</w:t>
      </w:r>
      <w:r w:rsidRPr="00812532">
        <w:tab/>
      </w:r>
      <w:r w:rsidRPr="00812532">
        <w:tab/>
      </w:r>
      <w:r>
        <w:t>Johan Larsson</w:t>
      </w:r>
    </w:p>
    <w:p w:rsidR="00CA5BD1" w:rsidRPr="00812532" w:rsidRDefault="00CA5BD1" w:rsidP="00CA5BD1">
      <w:pPr>
        <w:pStyle w:val="Pr-text"/>
      </w:pPr>
      <w:r w:rsidRPr="00812532">
        <w:t>Kassör:</w:t>
      </w:r>
      <w:r w:rsidRPr="00812532">
        <w:tab/>
      </w:r>
      <w:r w:rsidRPr="00812532">
        <w:tab/>
      </w:r>
      <w:r>
        <w:t xml:space="preserve">Sandra </w:t>
      </w:r>
      <w:proofErr w:type="spellStart"/>
      <w:r>
        <w:t>Ferreyra</w:t>
      </w:r>
      <w:proofErr w:type="spellEnd"/>
    </w:p>
    <w:p w:rsidR="00CA5BD1" w:rsidRPr="00812532" w:rsidRDefault="00CA5BD1" w:rsidP="00CA5BD1">
      <w:pPr>
        <w:pStyle w:val="Pr-text"/>
      </w:pPr>
      <w:r w:rsidRPr="00812532">
        <w:t>Info</w:t>
      </w:r>
      <w:r>
        <w:t>rmations</w:t>
      </w:r>
      <w:r w:rsidRPr="00812532">
        <w:t>ansvarig:</w:t>
      </w:r>
      <w:r w:rsidRPr="00812532">
        <w:tab/>
      </w:r>
      <w:r>
        <w:t>Tobias Andersson</w:t>
      </w:r>
    </w:p>
    <w:p w:rsidR="00CA5BD1" w:rsidRPr="00073ADA" w:rsidRDefault="00CA5BD1" w:rsidP="00CA5BD1">
      <w:pPr>
        <w:pStyle w:val="Pr-text"/>
      </w:pPr>
      <w:r>
        <w:t>Utbildnings</w:t>
      </w:r>
      <w:r w:rsidRPr="00812532">
        <w:t>ansvarig:</w:t>
      </w:r>
      <w:r w:rsidRPr="00812532">
        <w:tab/>
      </w:r>
      <w:r>
        <w:tab/>
        <w:t xml:space="preserve">Henrik </w:t>
      </w:r>
      <w:proofErr w:type="spellStart"/>
      <w:r>
        <w:t>Wahnström</w:t>
      </w:r>
      <w:proofErr w:type="spellEnd"/>
    </w:p>
    <w:p w:rsidR="00CA5BD1" w:rsidRDefault="00CA5BD1" w:rsidP="00CA5BD1">
      <w:pPr>
        <w:pStyle w:val="Pr-text"/>
      </w:pPr>
      <w:r w:rsidRPr="00812532">
        <w:t>Arbetsmarknadsansvarig:</w:t>
      </w:r>
      <w:r w:rsidRPr="00812532">
        <w:tab/>
      </w:r>
      <w:r>
        <w:t>Simon Lindberg</w:t>
      </w:r>
    </w:p>
    <w:p w:rsidR="00CA5BD1" w:rsidRDefault="00CA5BD1" w:rsidP="00CA5BD1">
      <w:pPr>
        <w:pStyle w:val="Pr-text"/>
        <w:rPr>
          <w:rFonts w:ascii="Franklin Gothic Book" w:hAnsi="Franklin Gothic Book"/>
          <w:sz w:val="28"/>
          <w:szCs w:val="28"/>
        </w:rPr>
      </w:pPr>
    </w:p>
    <w:p w:rsidR="00CA5BD1" w:rsidRPr="003243FE" w:rsidRDefault="00CA5BD1" w:rsidP="00CA5BD1">
      <w:pPr>
        <w:pStyle w:val="Pr-text"/>
      </w:pPr>
    </w:p>
    <w:p w:rsidR="00CA5BD1" w:rsidRPr="00FB37E7" w:rsidRDefault="00CA5BD1" w:rsidP="00CA5BD1">
      <w:pPr>
        <w:pStyle w:val="Liststycke1"/>
        <w:numPr>
          <w:ilvl w:val="0"/>
          <w:numId w:val="1"/>
        </w:numPr>
        <w:tabs>
          <w:tab w:val="left" w:pos="0"/>
        </w:tabs>
        <w:autoSpaceDE w:val="0"/>
        <w:spacing w:line="240" w:lineRule="auto"/>
        <w:rPr>
          <w:rFonts w:ascii="Franklin Gothic Medium" w:hAnsi="Franklin Gothic Medium"/>
          <w:sz w:val="28"/>
        </w:rPr>
      </w:pPr>
      <w:r w:rsidRPr="00FB37E7">
        <w:rPr>
          <w:rFonts w:ascii="Franklin Gothic Medium" w:hAnsi="Franklin Gothic Medium"/>
          <w:sz w:val="28"/>
        </w:rPr>
        <w:t xml:space="preserve"> Formalia</w:t>
      </w:r>
    </w:p>
    <w:p w:rsidR="00CA5BD1" w:rsidRPr="00940E5A" w:rsidRDefault="00CA5BD1" w:rsidP="00CA5BD1">
      <w:pPr>
        <w:pStyle w:val="Pr-text"/>
        <w:numPr>
          <w:ilvl w:val="0"/>
          <w:numId w:val="2"/>
        </w:numPr>
      </w:pPr>
      <w:r>
        <w:t>Mötet öppnades</w:t>
      </w:r>
      <w:r w:rsidR="00377C50">
        <w:t xml:space="preserve"> </w:t>
      </w:r>
      <w:r w:rsidR="00F766E0">
        <w:t>11.57</w:t>
      </w:r>
    </w:p>
    <w:p w:rsidR="00CA5BD1" w:rsidRPr="00940E5A" w:rsidRDefault="00834EA9" w:rsidP="00CA5BD1">
      <w:pPr>
        <w:pStyle w:val="Pr-text"/>
        <w:numPr>
          <w:ilvl w:val="0"/>
          <w:numId w:val="2"/>
        </w:numPr>
      </w:pPr>
      <w:r>
        <w:t>Dagordningen godkänd</w:t>
      </w:r>
      <w:r w:rsidR="004E7BD1">
        <w:t>es</w:t>
      </w:r>
      <w:r w:rsidR="00F766E0">
        <w:t>!</w:t>
      </w:r>
    </w:p>
    <w:p w:rsidR="00CA5BD1" w:rsidRPr="00940E5A" w:rsidRDefault="00CA5BD1" w:rsidP="00CA5BD1">
      <w:pPr>
        <w:pStyle w:val="Pr-text"/>
        <w:numPr>
          <w:ilvl w:val="0"/>
          <w:numId w:val="2"/>
        </w:numPr>
      </w:pPr>
      <w:r w:rsidRPr="00940E5A">
        <w:t>Föregående mötesprotokoll godkändes</w:t>
      </w:r>
      <w:r w:rsidR="0064469A">
        <w:t>!</w:t>
      </w:r>
    </w:p>
    <w:p w:rsidR="00CA5BD1" w:rsidRDefault="0064469A" w:rsidP="00CA5BD1">
      <w:pPr>
        <w:pStyle w:val="Pr-text"/>
        <w:numPr>
          <w:ilvl w:val="0"/>
          <w:numId w:val="2"/>
        </w:numPr>
      </w:pPr>
      <w:r>
        <w:t>Finns det kaffe!</w:t>
      </w:r>
      <w:r w:rsidR="00834EA9">
        <w:br/>
        <w:t>Ja!</w:t>
      </w:r>
    </w:p>
    <w:p w:rsidR="00CA5BD1" w:rsidRPr="00940E5A" w:rsidRDefault="00CA5BD1" w:rsidP="00CA5BD1">
      <w:pPr>
        <w:pStyle w:val="Pr-text"/>
        <w:ind w:left="1429" w:firstLine="0"/>
      </w:pPr>
    </w:p>
    <w:p w:rsidR="00CA5BD1" w:rsidRPr="00FB37E7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Dagsformsrunda</w:t>
      </w:r>
    </w:p>
    <w:p w:rsidR="00CA5BD1" w:rsidRDefault="0064469A" w:rsidP="00CA5BD1">
      <w:pPr>
        <w:pStyle w:val="Pr-text"/>
      </w:pPr>
      <w:r>
        <w:t>Alla mår bra</w:t>
      </w:r>
    </w:p>
    <w:p w:rsidR="0064469A" w:rsidRDefault="0064469A" w:rsidP="00CA5BD1">
      <w:pPr>
        <w:pStyle w:val="Pr-text"/>
      </w:pPr>
      <w:r>
        <w:t xml:space="preserve">Simon har sökt till </w:t>
      </w:r>
      <w:proofErr w:type="spellStart"/>
      <w:r>
        <w:t>erasmus</w:t>
      </w:r>
      <w:proofErr w:type="spellEnd"/>
      <w:r>
        <w:t xml:space="preserve"> nästa vår.</w:t>
      </w:r>
    </w:p>
    <w:p w:rsidR="0064469A" w:rsidRDefault="0064469A" w:rsidP="0064469A">
      <w:pPr>
        <w:pStyle w:val="Pr-text"/>
      </w:pPr>
      <w:r>
        <w:t>Sandra ansöker om svenskt medborgarskap på fredag.</w:t>
      </w:r>
    </w:p>
    <w:p w:rsidR="00377C50" w:rsidRPr="00CA5BD1" w:rsidRDefault="00377C50" w:rsidP="0064469A">
      <w:pPr>
        <w:pStyle w:val="Pr-text"/>
        <w:ind w:left="0" w:firstLine="0"/>
      </w:pPr>
    </w:p>
    <w:p w:rsidR="00CA5BD1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Meddelanden</w:t>
      </w:r>
    </w:p>
    <w:p w:rsidR="00377C50" w:rsidRDefault="00551D94" w:rsidP="00CA5BD1">
      <w:pPr>
        <w:pStyle w:val="Pr-text"/>
      </w:pPr>
      <w:r>
        <w:t>Nada</w:t>
      </w:r>
    </w:p>
    <w:p w:rsidR="00551D94" w:rsidRPr="00FB37E7" w:rsidRDefault="00551D94" w:rsidP="00CA5BD1">
      <w:pPr>
        <w:pStyle w:val="Pr-text"/>
      </w:pPr>
    </w:p>
    <w:p w:rsidR="00CA5BD1" w:rsidRPr="00FB37E7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Mötesrapporter</w:t>
      </w:r>
    </w:p>
    <w:p w:rsidR="0064469A" w:rsidRDefault="0064469A" w:rsidP="0064469A">
      <w:pPr>
        <w:pStyle w:val="Pr-text"/>
      </w:pPr>
      <w:r>
        <w:t xml:space="preserve">Simon var på </w:t>
      </w:r>
      <w:proofErr w:type="spellStart"/>
      <w:r>
        <w:t>ArmU</w:t>
      </w:r>
      <w:proofErr w:type="spellEnd"/>
      <w:r>
        <w:t xml:space="preserve"> i måndags, de har diskuterat mässtider. </w:t>
      </w:r>
      <w:r>
        <w:br/>
        <w:t xml:space="preserve">Chalmers </w:t>
      </w:r>
      <w:proofErr w:type="spellStart"/>
      <w:r>
        <w:t>pr</w:t>
      </w:r>
      <w:proofErr w:type="spellEnd"/>
      <w:r>
        <w:t>-policy? Troligen existerar den inte. Betalning för mailutskick.</w:t>
      </w:r>
      <w:r>
        <w:br/>
        <w:t xml:space="preserve">Budget ska fixas för Ernst! Lite </w:t>
      </w:r>
      <w:proofErr w:type="spellStart"/>
      <w:r>
        <w:t>spons</w:t>
      </w:r>
      <w:proofErr w:type="spellEnd"/>
      <w:r>
        <w:t xml:space="preserve"> har också diskuterats, ett företag är intressant</w:t>
      </w:r>
    </w:p>
    <w:p w:rsidR="0064469A" w:rsidRDefault="0064469A" w:rsidP="0064469A">
      <w:pPr>
        <w:pStyle w:val="Pr-text"/>
      </w:pPr>
      <w:r>
        <w:t xml:space="preserve">Henrik har varit på inspirationsmöte med övriga SN, trevligt. </w:t>
      </w:r>
    </w:p>
    <w:p w:rsidR="004B707A" w:rsidRDefault="004B707A" w:rsidP="0064469A">
      <w:pPr>
        <w:pStyle w:val="Pr-text"/>
      </w:pPr>
      <w:r>
        <w:t xml:space="preserve">I måndags var det </w:t>
      </w:r>
      <w:proofErr w:type="spellStart"/>
      <w:r>
        <w:t>SNmöte</w:t>
      </w:r>
      <w:proofErr w:type="spellEnd"/>
      <w:r>
        <w:t xml:space="preserve">, pluggbrunch denna läsperiod med. </w:t>
      </w:r>
    </w:p>
    <w:p w:rsidR="004B707A" w:rsidRDefault="004B707A" w:rsidP="0064469A">
      <w:pPr>
        <w:pStyle w:val="Pr-text"/>
      </w:pPr>
      <w:r>
        <w:t xml:space="preserve">Tobias var på valberedning i söndags för </w:t>
      </w:r>
      <w:proofErr w:type="spellStart"/>
      <w:r>
        <w:t>KfIK</w:t>
      </w:r>
      <w:proofErr w:type="spellEnd"/>
      <w:r>
        <w:t>!</w:t>
      </w:r>
    </w:p>
    <w:p w:rsidR="00377C50" w:rsidRPr="00073ADA" w:rsidRDefault="00377C50" w:rsidP="00377C50">
      <w:pPr>
        <w:pStyle w:val="Pr-text"/>
      </w:pPr>
    </w:p>
    <w:p w:rsidR="00CA5BD1" w:rsidRPr="00FB37E7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Genomgång Att-göra-listan</w:t>
      </w:r>
    </w:p>
    <w:p w:rsidR="00CA5BD1" w:rsidRDefault="00744A83" w:rsidP="00CA5BD1">
      <w:pPr>
        <w:pStyle w:val="Pr-text"/>
      </w:pPr>
      <w:r>
        <w:t>Tobias ska hålla kolla på listan.</w:t>
      </w:r>
    </w:p>
    <w:p w:rsidR="00CA5BD1" w:rsidRPr="00073ADA" w:rsidRDefault="00CA5BD1" w:rsidP="00377C50">
      <w:pPr>
        <w:pStyle w:val="Pr-text"/>
        <w:ind w:left="0" w:firstLine="0"/>
      </w:pPr>
    </w:p>
    <w:p w:rsidR="00CA5BD1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Sektionsmöte</w:t>
      </w:r>
    </w:p>
    <w:p w:rsidR="001A152D" w:rsidRDefault="000950FD" w:rsidP="000950FD">
      <w:pPr>
        <w:pStyle w:val="Pr-text"/>
      </w:pPr>
      <w:r>
        <w:t>Anders går igenom planeringen för sektionsmöte.</w:t>
      </w:r>
    </w:p>
    <w:p w:rsidR="000950FD" w:rsidRDefault="000950FD" w:rsidP="000950FD">
      <w:pPr>
        <w:pStyle w:val="Pr-text"/>
      </w:pPr>
    </w:p>
    <w:p w:rsidR="00304A3C" w:rsidRDefault="00AB17B0" w:rsidP="00CA5BD1">
      <w:pPr>
        <w:pStyle w:val="Pr-text"/>
      </w:pPr>
      <w:r>
        <w:t>i) kvar att fixa med</w:t>
      </w:r>
    </w:p>
    <w:p w:rsidR="00AB17B0" w:rsidRDefault="001A152D" w:rsidP="00CA5BD1">
      <w:pPr>
        <w:pStyle w:val="Pr-text"/>
      </w:pPr>
      <w:r>
        <w:t>Koka kaffe.</w:t>
      </w:r>
    </w:p>
    <w:p w:rsidR="001A152D" w:rsidRDefault="001A152D" w:rsidP="001A152D">
      <w:pPr>
        <w:pStyle w:val="Pr-text"/>
      </w:pPr>
      <w:r>
        <w:t>Meddelanden från föreningar.</w:t>
      </w:r>
    </w:p>
    <w:p w:rsidR="001A152D" w:rsidRDefault="001A152D" w:rsidP="00CA5BD1">
      <w:pPr>
        <w:pStyle w:val="Pr-text"/>
      </w:pPr>
    </w:p>
    <w:p w:rsidR="00AB17B0" w:rsidRDefault="00AB17B0" w:rsidP="00CA5BD1">
      <w:pPr>
        <w:pStyle w:val="Pr-text"/>
      </w:pPr>
      <w:r>
        <w:t>ii) yrkande på motioner</w:t>
      </w:r>
    </w:p>
    <w:p w:rsidR="001A152D" w:rsidRDefault="001A152D" w:rsidP="004E7BD1">
      <w:pPr>
        <w:pStyle w:val="Pr-text"/>
      </w:pPr>
      <w:r>
        <w:t>Styrelsen yrkar på avslag för motion angående införskaffande av flakmoped.</w:t>
      </w:r>
    </w:p>
    <w:p w:rsidR="001A152D" w:rsidRDefault="001A152D" w:rsidP="004E7BD1">
      <w:pPr>
        <w:pStyle w:val="Pr-text"/>
      </w:pPr>
    </w:p>
    <w:p w:rsidR="00AB17B0" w:rsidRDefault="00AB17B0" w:rsidP="004E7BD1">
      <w:pPr>
        <w:pStyle w:val="Pr-text"/>
      </w:pPr>
      <w:r>
        <w:lastRenderedPageBreak/>
        <w:t>iii) beslutsuppföljningen</w:t>
      </w:r>
    </w:p>
    <w:p w:rsidR="00AB17B0" w:rsidRDefault="000950FD" w:rsidP="004E7BD1">
      <w:pPr>
        <w:pStyle w:val="Pr-text"/>
      </w:pPr>
      <w:r>
        <w:t xml:space="preserve">Tobias fixar </w:t>
      </w:r>
      <w:proofErr w:type="spellStart"/>
      <w:r>
        <w:t>powerpoint</w:t>
      </w:r>
      <w:proofErr w:type="spellEnd"/>
      <w:r>
        <w:t>.</w:t>
      </w:r>
    </w:p>
    <w:p w:rsidR="000950FD" w:rsidRPr="004E7BD1" w:rsidRDefault="000950FD" w:rsidP="004E7BD1">
      <w:pPr>
        <w:pStyle w:val="Pr-text"/>
      </w:pPr>
    </w:p>
    <w:p w:rsidR="00CA5BD1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 Mötesplanering</w:t>
      </w:r>
    </w:p>
    <w:p w:rsidR="00CA5BD1" w:rsidRPr="000950FD" w:rsidRDefault="000950FD" w:rsidP="000950FD">
      <w:pPr>
        <w:pStyle w:val="Pr-text"/>
      </w:pPr>
      <w:r>
        <w:t>9.30 på lördag</w:t>
      </w:r>
      <w:r w:rsidR="00B76155">
        <w:t xml:space="preserve"> 18/2</w:t>
      </w:r>
      <w:r>
        <w:t xml:space="preserve"> börjar styrelseutbildning</w:t>
      </w:r>
      <w:r w:rsidR="00B76155">
        <w:t>en</w:t>
      </w:r>
      <w:r>
        <w:t xml:space="preserve">. </w:t>
      </w:r>
    </w:p>
    <w:p w:rsidR="00B76155" w:rsidRDefault="00B76155" w:rsidP="00B76155">
      <w:pPr>
        <w:pStyle w:val="Pr-text"/>
      </w:pPr>
      <w:r>
        <w:t>Lunchmöte på måndag 20/2 med PA, hela styret går.</w:t>
      </w:r>
    </w:p>
    <w:p w:rsidR="00B76155" w:rsidRDefault="00551D94" w:rsidP="00B76155">
      <w:pPr>
        <w:pStyle w:val="Pr-text"/>
      </w:pPr>
      <w:r>
        <w:t>Överlämningsmiddag (</w:t>
      </w:r>
      <w:proofErr w:type="spellStart"/>
      <w:r>
        <w:t>samarr</w:t>
      </w:r>
      <w:proofErr w:type="spellEnd"/>
      <w:r>
        <w:t xml:space="preserve"> </w:t>
      </w:r>
      <w:r w:rsidR="00B76155">
        <w:t>med K-styret</w:t>
      </w:r>
      <w:r>
        <w:t>)</w:t>
      </w:r>
      <w:r w:rsidR="00B76155">
        <w:t>, onsdag läsvecka 1 föreslaget.</w:t>
      </w:r>
    </w:p>
    <w:p w:rsidR="00AB17B0" w:rsidRDefault="00AB17B0" w:rsidP="00CA5BD1">
      <w:pPr>
        <w:pStyle w:val="Pr-text"/>
      </w:pPr>
    </w:p>
    <w:p w:rsidR="00CA5BD1" w:rsidRPr="00B76155" w:rsidRDefault="00CA5BD1" w:rsidP="00AB17B0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Kommande händelser</w:t>
      </w:r>
      <w:r w:rsidR="00BE06D8">
        <w:t>!</w:t>
      </w:r>
    </w:p>
    <w:p w:rsidR="00B76155" w:rsidRPr="00AB17B0" w:rsidRDefault="00B76155" w:rsidP="00B76155">
      <w:pPr>
        <w:pStyle w:val="Pr-text"/>
      </w:pPr>
      <w:r>
        <w:t>Sektionsmöte ikväll!</w:t>
      </w:r>
    </w:p>
    <w:p w:rsidR="00551D94" w:rsidRDefault="00B76155" w:rsidP="00551D94">
      <w:pPr>
        <w:pStyle w:val="Pr-text"/>
      </w:pPr>
      <w:r>
        <w:t>Johan ska på NU imorgon.</w:t>
      </w:r>
    </w:p>
    <w:p w:rsidR="00B76155" w:rsidRDefault="00B76155" w:rsidP="00CA5BD1">
      <w:pPr>
        <w:pStyle w:val="Pr-text"/>
      </w:pPr>
    </w:p>
    <w:p w:rsidR="00CA5BD1" w:rsidRPr="00AB17B0" w:rsidRDefault="00CA5BD1" w:rsidP="00AB17B0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AB17B0">
        <w:rPr>
          <w:rFonts w:ascii="Franklin Gothic Medium" w:hAnsi="Franklin Gothic Medium"/>
        </w:rPr>
        <w:t xml:space="preserve"> Post</w:t>
      </w:r>
    </w:p>
    <w:p w:rsidR="00CA5BD1" w:rsidRPr="00FB37E7" w:rsidRDefault="00B76155" w:rsidP="00CA5BD1">
      <w:pPr>
        <w:pStyle w:val="Pr-text"/>
      </w:pPr>
      <w:r>
        <w:t>Vi har fått mail från Lund, de undrar om vi ska arrangera S-hybrid. Anders</w:t>
      </w:r>
      <w:r w:rsidR="00551D94">
        <w:t xml:space="preserve"> skickar att mail som säger nej, däremot tänker vi arra nästa år.</w:t>
      </w:r>
    </w:p>
    <w:p w:rsidR="00CA5BD1" w:rsidRDefault="00034704" w:rsidP="00CA5BD1">
      <w:pPr>
        <w:pStyle w:val="Pr-text"/>
      </w:pPr>
      <w:r>
        <w:t>Vi har fått deklareringsblankett.</w:t>
      </w:r>
    </w:p>
    <w:p w:rsidR="00034704" w:rsidRPr="00073ADA" w:rsidRDefault="00034704" w:rsidP="00CA5BD1">
      <w:pPr>
        <w:pStyle w:val="Pr-text"/>
      </w:pPr>
    </w:p>
    <w:p w:rsidR="00CA5BD1" w:rsidRPr="00FB37E7" w:rsidRDefault="00CA5BD1" w:rsidP="00CA5BD1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Övriga frågor</w:t>
      </w:r>
    </w:p>
    <w:p w:rsidR="00034704" w:rsidRDefault="00034704" w:rsidP="00034704">
      <w:pPr>
        <w:pStyle w:val="Pr-text"/>
      </w:pPr>
      <w:r>
        <w:t xml:space="preserve">Anders måste </w:t>
      </w:r>
      <w:r w:rsidR="00551D94">
        <w:t>skriva kunskapsprov</w:t>
      </w:r>
      <w:r>
        <w:t xml:space="preserve"> eftersom han står som firmatecknare.</w:t>
      </w:r>
    </w:p>
    <w:p w:rsidR="00034704" w:rsidRDefault="00034704" w:rsidP="00034704">
      <w:pPr>
        <w:pStyle w:val="Pr-text"/>
      </w:pPr>
      <w:r>
        <w:t>Pärmar måste införskaffas.</w:t>
      </w:r>
    </w:p>
    <w:p w:rsidR="00B76155" w:rsidRPr="00073ADA" w:rsidRDefault="00B76155" w:rsidP="00CA5BD1">
      <w:pPr>
        <w:pStyle w:val="Pr-text"/>
      </w:pPr>
    </w:p>
    <w:p w:rsidR="00834EA9" w:rsidRDefault="00CA5BD1" w:rsidP="00834EA9">
      <w:pPr>
        <w:pStyle w:val="Pr-rubrik"/>
        <w:numPr>
          <w:ilvl w:val="0"/>
          <w:numId w:val="1"/>
        </w:numPr>
        <w:rPr>
          <w:rFonts w:ascii="Franklin Gothic Medium" w:hAnsi="Franklin Gothic Medium"/>
        </w:rPr>
      </w:pPr>
      <w:r w:rsidRPr="00FB37E7">
        <w:rPr>
          <w:rFonts w:ascii="Franklin Gothic Medium" w:hAnsi="Franklin Gothic Medium"/>
        </w:rPr>
        <w:t xml:space="preserve"> Mötet avslutande</w:t>
      </w:r>
    </w:p>
    <w:p w:rsidR="00CA5BD1" w:rsidRPr="00834EA9" w:rsidRDefault="00AB17B0" w:rsidP="00834EA9">
      <w:pPr>
        <w:pStyle w:val="Pr-text"/>
      </w:pPr>
      <w:r>
        <w:t xml:space="preserve">Mötet avslutas </w:t>
      </w:r>
      <w:r w:rsidR="003D3818">
        <w:t>12.58.</w:t>
      </w:r>
    </w:p>
    <w:p w:rsidR="00CA5BD1" w:rsidRDefault="00CA5BD1" w:rsidP="00CA5BD1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p w:rsidR="00CA5BD1" w:rsidRDefault="00CA5BD1" w:rsidP="00CA5BD1">
      <w:pPr>
        <w:pStyle w:val="Pr-rubrik"/>
        <w:tabs>
          <w:tab w:val="clear" w:pos="0"/>
        </w:tabs>
        <w:rPr>
          <w:rFonts w:ascii="Franklin Gothic Medium" w:hAnsi="Franklin Gothic Medium"/>
        </w:rPr>
      </w:pPr>
    </w:p>
    <w:p w:rsidR="00750E8A" w:rsidRDefault="00750E8A">
      <w:bookmarkStart w:id="0" w:name="_GoBack"/>
      <w:bookmarkEnd w:id="0"/>
    </w:p>
    <w:sectPr w:rsidR="00750E8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25E" w:rsidRDefault="009B425E" w:rsidP="00CA5BD1">
      <w:pPr>
        <w:spacing w:after="0" w:line="240" w:lineRule="auto"/>
      </w:pPr>
      <w:r>
        <w:separator/>
      </w:r>
    </w:p>
  </w:endnote>
  <w:endnote w:type="continuationSeparator" w:id="0">
    <w:p w:rsidR="009B425E" w:rsidRDefault="009B425E" w:rsidP="00CA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altName w:val="Corbel"/>
    <w:charset w:val="00"/>
    <w:family w:val="auto"/>
    <w:pitch w:val="variable"/>
    <w:sig w:usb0="00000001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anklin Gothic Demi">
    <w:altName w:val="Arial Bold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DA0" w:rsidRDefault="00B80DA0">
    <w:pPr>
      <w:pStyle w:val="Sidfot"/>
    </w:pPr>
    <w:r>
      <w:t>___________________</w:t>
    </w:r>
    <w:r>
      <w:tab/>
    </w:r>
    <w:r>
      <w:tab/>
      <w:t>___________________</w:t>
    </w:r>
  </w:p>
  <w:p w:rsidR="00B80DA0" w:rsidRDefault="00B80DA0">
    <w:pPr>
      <w:pStyle w:val="Sidfot"/>
    </w:pPr>
    <w:r>
      <w:t>Anders Bengtsson</w:t>
    </w:r>
    <w:r>
      <w:tab/>
    </w:r>
    <w:r>
      <w:ptab w:relativeTo="margin" w:alignment="center" w:leader="none"/>
    </w:r>
    <w:r>
      <w:tab/>
      <w:t>Tobias Andersson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25E" w:rsidRDefault="009B425E" w:rsidP="00CA5BD1">
      <w:pPr>
        <w:spacing w:after="0" w:line="240" w:lineRule="auto"/>
      </w:pPr>
      <w:r>
        <w:separator/>
      </w:r>
    </w:p>
  </w:footnote>
  <w:footnote w:type="continuationSeparator" w:id="0">
    <w:p w:rsidR="009B425E" w:rsidRDefault="009B425E" w:rsidP="00CA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5BD1" w:rsidRPr="00CA5BD1" w:rsidRDefault="00CA5BD1">
    <w:pPr>
      <w:pStyle w:val="Sidhuvud"/>
      <w:rPr>
        <w:rFonts w:ascii="Garamond" w:hAnsi="Garamond"/>
      </w:rPr>
    </w:pPr>
    <w:r>
      <w:rPr>
        <w:rFonts w:ascii="Garamond" w:hAnsi="Garamond"/>
        <w:noProof/>
        <w:lang w:eastAsia="sv-SE"/>
      </w:rPr>
      <w:drawing>
        <wp:anchor distT="0" distB="0" distL="114300" distR="114300" simplePos="0" relativeHeight="251659264" behindDoc="0" locked="0" layoutInCell="1" allowOverlap="1" wp14:anchorId="783E2A57" wp14:editId="03EB4B96">
          <wp:simplePos x="0" y="0"/>
          <wp:positionH relativeFrom="column">
            <wp:posOffset>-518160</wp:posOffset>
          </wp:positionH>
          <wp:positionV relativeFrom="paragraph">
            <wp:posOffset>-108585</wp:posOffset>
          </wp:positionV>
          <wp:extent cx="3056890" cy="791210"/>
          <wp:effectExtent l="0" t="0" r="0" b="889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6890" cy="7912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rPr>
        <w:rFonts w:ascii="Garamond" w:hAnsi="Garamond"/>
      </w:rPr>
      <w:t>PROTOKOLL</w:t>
    </w:r>
  </w:p>
  <w:p w:rsidR="00CA5BD1" w:rsidRDefault="00CA5BD1">
    <w:pPr>
      <w:pStyle w:val="Sidhuvud"/>
      <w:rPr>
        <w:rFonts w:ascii="Garamond" w:hAnsi="Garamond"/>
      </w:rPr>
    </w:pPr>
    <w:r>
      <w:tab/>
    </w:r>
    <w:r>
      <w:tab/>
    </w:r>
    <w:r w:rsidR="00377C50">
      <w:rPr>
        <w:rFonts w:ascii="Garamond" w:hAnsi="Garamond"/>
      </w:rPr>
      <w:t>2012-02-15</w:t>
    </w:r>
  </w:p>
  <w:p w:rsidR="00CA5BD1" w:rsidRPr="00CA5BD1" w:rsidRDefault="00CA5BD1">
    <w:pPr>
      <w:pStyle w:val="Sidhuvud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>KfKb-styret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27EA8BF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>
      <w:start w:val="1"/>
      <w:numFmt w:val="upperRoman"/>
      <w:suff w:val="nothing"/>
      <w:lvlText w:val="%2.)"/>
      <w:lvlJc w:val="left"/>
      <w:pPr>
        <w:tabs>
          <w:tab w:val="num" w:pos="0"/>
        </w:tabs>
        <w:ind w:left="0" w:firstLine="0"/>
      </w:pPr>
      <w:rPr>
        <w:rFonts w:ascii="Franklin Gothic Book" w:eastAsia="Lucida Sans Unicode" w:hAnsi="Franklin Gothic Book" w:cs="Tahoma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13955C9D"/>
    <w:multiLevelType w:val="hybridMultilevel"/>
    <w:tmpl w:val="A0405A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B738B"/>
    <w:multiLevelType w:val="hybridMultilevel"/>
    <w:tmpl w:val="4E069098"/>
    <w:lvl w:ilvl="0" w:tplc="96604596">
      <w:start w:val="1"/>
      <w:numFmt w:val="lowerRoman"/>
      <w:lvlText w:val="%1.)"/>
      <w:lvlJc w:val="left"/>
      <w:pPr>
        <w:ind w:left="1429" w:hanging="720"/>
      </w:pPr>
      <w:rPr>
        <w:rFonts w:ascii="Garamond" w:hAnsi="Garamond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7CD510B"/>
    <w:multiLevelType w:val="hybridMultilevel"/>
    <w:tmpl w:val="40A44646"/>
    <w:lvl w:ilvl="0" w:tplc="F90E5B8A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D1"/>
    <w:rsid w:val="00034704"/>
    <w:rsid w:val="000950FD"/>
    <w:rsid w:val="001A152D"/>
    <w:rsid w:val="00304A3C"/>
    <w:rsid w:val="0035515B"/>
    <w:rsid w:val="00377C50"/>
    <w:rsid w:val="003D3818"/>
    <w:rsid w:val="004B707A"/>
    <w:rsid w:val="004E7BD1"/>
    <w:rsid w:val="00551D94"/>
    <w:rsid w:val="0064469A"/>
    <w:rsid w:val="00744A83"/>
    <w:rsid w:val="00750E8A"/>
    <w:rsid w:val="00834EA9"/>
    <w:rsid w:val="008A6CCB"/>
    <w:rsid w:val="009A745C"/>
    <w:rsid w:val="009B425E"/>
    <w:rsid w:val="009D5B4B"/>
    <w:rsid w:val="00AB17B0"/>
    <w:rsid w:val="00B13508"/>
    <w:rsid w:val="00B6761D"/>
    <w:rsid w:val="00B76155"/>
    <w:rsid w:val="00B80DA0"/>
    <w:rsid w:val="00BE06D8"/>
    <w:rsid w:val="00C0031D"/>
    <w:rsid w:val="00CA5BD1"/>
    <w:rsid w:val="00D93A9A"/>
    <w:rsid w:val="00F10C6E"/>
    <w:rsid w:val="00F766E0"/>
    <w:rsid w:val="00F9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5BD1"/>
  </w:style>
  <w:style w:type="paragraph" w:styleId="Sidfot">
    <w:name w:val="footer"/>
    <w:basedOn w:val="Normal"/>
    <w:link w:val="Sidfot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5BD1"/>
  </w:style>
  <w:style w:type="paragraph" w:styleId="Ballongtext">
    <w:name w:val="Balloon Text"/>
    <w:basedOn w:val="Normal"/>
    <w:link w:val="Ballong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Standardstycketeckensnit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A5BD1"/>
    <w:pPr>
      <w:autoSpaceDE w:val="0"/>
      <w:spacing w:line="240" w:lineRule="auto"/>
      <w:ind w:left="1134" w:hanging="425"/>
    </w:pPr>
    <w:rPr>
      <w:rFonts w:ascii="Garamond" w:hAnsi="Garamond"/>
    </w:rPr>
  </w:style>
  <w:style w:type="character" w:customStyle="1" w:styleId="Liststycke1Char">
    <w:name w:val="Liststycke1 Char"/>
    <w:basedOn w:val="Standardstycketeckensnit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A5BD1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A5BD1"/>
  </w:style>
  <w:style w:type="paragraph" w:styleId="Sidfot">
    <w:name w:val="footer"/>
    <w:basedOn w:val="Normal"/>
    <w:link w:val="Sidfot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A5BD1"/>
  </w:style>
  <w:style w:type="paragraph" w:styleId="Ballongtext">
    <w:name w:val="Balloon Text"/>
    <w:basedOn w:val="Normal"/>
    <w:link w:val="Ballong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Standardstycketeckensnit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CA5BD1"/>
    <w:pPr>
      <w:tabs>
        <w:tab w:val="left" w:pos="0"/>
      </w:tabs>
      <w:autoSpaceDE w:val="0"/>
      <w:spacing w:line="240" w:lineRule="auto"/>
      <w:ind w:left="0"/>
    </w:pPr>
    <w:rPr>
      <w:rFonts w:ascii="Franklin Gothic Book" w:hAnsi="Franklin Gothic Book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CA5BD1"/>
    <w:pPr>
      <w:autoSpaceDE w:val="0"/>
      <w:spacing w:line="240" w:lineRule="auto"/>
      <w:ind w:left="1134" w:hanging="425"/>
    </w:pPr>
    <w:rPr>
      <w:rFonts w:ascii="Garamond" w:hAnsi="Garamond"/>
    </w:rPr>
  </w:style>
  <w:style w:type="character" w:customStyle="1" w:styleId="Liststycke1Char">
    <w:name w:val="Liststycke1 Char"/>
    <w:basedOn w:val="Standardstycketeckensnit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CA5BD1"/>
    <w:rPr>
      <w:rFonts w:ascii="Franklin Gothic Book" w:eastAsia="Lucida Sans Unicode" w:hAnsi="Franklin Gothic Book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CA5BD1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292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Andersson</dc:creator>
  <cp:lastModifiedBy>Tobias Andersson</cp:lastModifiedBy>
  <cp:revision>11</cp:revision>
  <cp:lastPrinted>2012-02-22T17:15:00Z</cp:lastPrinted>
  <dcterms:created xsi:type="dcterms:W3CDTF">2012-02-14T22:19:00Z</dcterms:created>
  <dcterms:modified xsi:type="dcterms:W3CDTF">2012-02-22T17:16:00Z</dcterms:modified>
</cp:coreProperties>
</file>